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e8e7f78b4351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>
  <w:body>
    <w:p>
      <w:pPr/>
      <w:r>
        <mc:AlternateContent>
          <mc:Choice Requires="wps">
            <w:drawing>
              <wp:anchor allowOverlap="1" layoutInCell="0" relativeHeight="3" locked="0" simplePos="0" distL="0" distT="0" distR="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8f5a57a9ec124be9"/>
                        <a:stretch/>
                      </pic:blipFill>
                      <pic:spPr>
                        <a:xfrm rot="0">
                          <a:ext cx="777240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</w:p>
    <w:sectPr>
      <w:type w:val="continuous"/>
      <w:pgSz w:h="16833" w:orient="portrait" w:w="12240"/>
      <w:pgMar w:bottom="1134" w:footer="720" w:gutter="0" w:header="720" w:left="1701" w:right="850" w:top="1134"/>
      <w:cols w:equalWidth="1" w:num="1" w:space="708" w:sep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joq5qc3x.png" Id="R8f5a57a9ec124be9" /><Relationship Type="http://schemas.openxmlformats.org/officeDocument/2006/relationships/settings" Target="settings.xml" Id="Rfc402478672347ef" /></Relationships>
</file>